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46F4E" w14:textId="17378E0C" w:rsidR="00DE0878" w:rsidRDefault="00DE0878">
      <w:r>
        <w:rPr>
          <w:noProof/>
        </w:rPr>
        <w:drawing>
          <wp:anchor distT="0" distB="0" distL="114300" distR="114300" simplePos="0" relativeHeight="251659264" behindDoc="1" locked="0" layoutInCell="1" allowOverlap="1" wp14:anchorId="7A262B39" wp14:editId="0DF898FE">
            <wp:simplePos x="0" y="0"/>
            <wp:positionH relativeFrom="margin">
              <wp:align>center</wp:align>
            </wp:positionH>
            <wp:positionV relativeFrom="paragraph">
              <wp:posOffset>-1319821</wp:posOffset>
            </wp:positionV>
            <wp:extent cx="2290445" cy="2290445"/>
            <wp:effectExtent l="0" t="0" r="0" b="0"/>
            <wp:wrapNone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0445" cy="2290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7059263" w14:textId="77777777" w:rsidR="00DE0878" w:rsidRDefault="00DE0878"/>
    <w:p w14:paraId="14DECBC6" w14:textId="77777777" w:rsidR="00265E76" w:rsidRDefault="00265E76">
      <w:pPr>
        <w:sectPr w:rsidR="00265E7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F1C531A" w14:textId="49DEA076" w:rsidR="00DE0878" w:rsidRDefault="00DE0878"/>
    <w:p w14:paraId="7CBEAD80" w14:textId="679B2786" w:rsidR="00DE0878" w:rsidRPr="00DE65DF" w:rsidRDefault="00DE0878">
      <w:pPr>
        <w:rPr>
          <w:b/>
          <w:bCs/>
        </w:rPr>
      </w:pPr>
      <w:r w:rsidRPr="00DE65DF">
        <w:rPr>
          <w:b/>
          <w:bCs/>
        </w:rPr>
        <w:t>Medical/Dental</w:t>
      </w:r>
      <w:r w:rsidR="00143F47">
        <w:rPr>
          <w:b/>
          <w:bCs/>
        </w:rPr>
        <w:t>/Health</w:t>
      </w:r>
    </w:p>
    <w:p w14:paraId="2510EDC9" w14:textId="78B58913" w:rsidR="00DE65DF" w:rsidRDefault="00DE65DF" w:rsidP="00DE65DF">
      <w:r>
        <w:t>Daniel Faltisco, DDS</w:t>
      </w:r>
    </w:p>
    <w:p w14:paraId="675888E6" w14:textId="384B96D3" w:rsidR="00143F47" w:rsidRDefault="00143F47" w:rsidP="00DE65DF">
      <w:r>
        <w:t>Darwin’s Health Club</w:t>
      </w:r>
    </w:p>
    <w:p w14:paraId="5382757B" w14:textId="418C7A3E" w:rsidR="00DE0878" w:rsidRDefault="00DE0878">
      <w:r>
        <w:t xml:space="preserve">Great Lakes Physician Practice </w:t>
      </w:r>
    </w:p>
    <w:p w14:paraId="5B7DDFFB" w14:textId="0B926A86" w:rsidR="00DE65DF" w:rsidRDefault="00DE65DF">
      <w:r>
        <w:t>Steven Ihrig, OD</w:t>
      </w:r>
    </w:p>
    <w:p w14:paraId="0B0D40DE" w14:textId="739727F6" w:rsidR="00DE65DF" w:rsidRDefault="00DE65DF">
      <w:r>
        <w:t>Temple Street Dental</w:t>
      </w:r>
    </w:p>
    <w:p w14:paraId="3291089D" w14:textId="010449DA" w:rsidR="00DE0878" w:rsidRDefault="00DE0878"/>
    <w:p w14:paraId="1C91E95E" w14:textId="69D8ECFE" w:rsidR="00DE0878" w:rsidRPr="00DE65DF" w:rsidRDefault="00DE0878">
      <w:pPr>
        <w:rPr>
          <w:b/>
          <w:bCs/>
        </w:rPr>
      </w:pPr>
      <w:r w:rsidRPr="00DE65DF">
        <w:rPr>
          <w:b/>
          <w:bCs/>
        </w:rPr>
        <w:t>Salon &amp; Spa</w:t>
      </w:r>
    </w:p>
    <w:p w14:paraId="04E6BD41" w14:textId="77777777" w:rsidR="00DE65DF" w:rsidRDefault="00DE65DF">
      <w:r>
        <w:t>Barbara Ann’s Hair Salon</w:t>
      </w:r>
    </w:p>
    <w:p w14:paraId="43D2B0E4" w14:textId="77777777" w:rsidR="00DE65DF" w:rsidRDefault="00DE65DF" w:rsidP="00DE65DF">
      <w:r>
        <w:t>Facial Expressions</w:t>
      </w:r>
    </w:p>
    <w:p w14:paraId="2DC9D645" w14:textId="332B773E" w:rsidR="00DE65DF" w:rsidRDefault="00DE65DF" w:rsidP="00DE65DF">
      <w:r>
        <w:t>Henry’s Hair Co.</w:t>
      </w:r>
    </w:p>
    <w:p w14:paraId="258A4E5B" w14:textId="28CF594A" w:rsidR="004C5F13" w:rsidRDefault="004C5F13" w:rsidP="00DE65DF">
      <w:r>
        <w:t xml:space="preserve">Medusa’s Hair </w:t>
      </w:r>
    </w:p>
    <w:p w14:paraId="7C4483E5" w14:textId="77777777" w:rsidR="00DE65DF" w:rsidRDefault="00DE65DF" w:rsidP="00DE65DF">
      <w:r>
        <w:t>Ritual Hair Salon</w:t>
      </w:r>
    </w:p>
    <w:p w14:paraId="2036C802" w14:textId="77777777" w:rsidR="00DE65DF" w:rsidRDefault="00DE65DF" w:rsidP="00DE65DF">
      <w:r>
        <w:t>Salon Belle Vie</w:t>
      </w:r>
    </w:p>
    <w:p w14:paraId="00962053" w14:textId="77777777" w:rsidR="00DE65DF" w:rsidRDefault="00DE65DF" w:rsidP="00DE65DF">
      <w:r>
        <w:t>The Cutting Crew</w:t>
      </w:r>
    </w:p>
    <w:p w14:paraId="6D89ED08" w14:textId="77777777" w:rsidR="00DE65DF" w:rsidRDefault="00DE65DF" w:rsidP="00DE65DF">
      <w:r>
        <w:t>The Hair Bar</w:t>
      </w:r>
    </w:p>
    <w:p w14:paraId="39F860A8" w14:textId="77777777" w:rsidR="00DE65DF" w:rsidRDefault="00DE65DF" w:rsidP="00DE65DF">
      <w:r>
        <w:t>Vacanti’s Salon</w:t>
      </w:r>
    </w:p>
    <w:p w14:paraId="2B4EBB20" w14:textId="71953A33" w:rsidR="00DE0878" w:rsidRDefault="00DE0878">
      <w:r>
        <w:t>Visions of Elegance</w:t>
      </w:r>
    </w:p>
    <w:p w14:paraId="4B55F06B" w14:textId="77777777" w:rsidR="00DE0878" w:rsidRDefault="00DE0878"/>
    <w:p w14:paraId="3699D74B" w14:textId="2616EFAC" w:rsidR="00DE0878" w:rsidRPr="00DE65DF" w:rsidRDefault="00DE0878">
      <w:pPr>
        <w:rPr>
          <w:b/>
          <w:bCs/>
        </w:rPr>
      </w:pPr>
      <w:r w:rsidRPr="00DE65DF">
        <w:rPr>
          <w:b/>
          <w:bCs/>
        </w:rPr>
        <w:t>Financial/Tax</w:t>
      </w:r>
    </w:p>
    <w:p w14:paraId="063EEDED" w14:textId="77777777" w:rsidR="00DE65DF" w:rsidRDefault="00DE65DF" w:rsidP="00DE65DF">
      <w:r>
        <w:t>Bahgat &amp; Laurito-Bahgat, CPAS</w:t>
      </w:r>
    </w:p>
    <w:p w14:paraId="5B3F5625" w14:textId="77777777" w:rsidR="00DE65DF" w:rsidRDefault="00DE65DF" w:rsidP="00DE65DF">
      <w:r>
        <w:t>Edward Jones (Joel Muth)</w:t>
      </w:r>
    </w:p>
    <w:p w14:paraId="25DC5972" w14:textId="77777777" w:rsidR="00DE65DF" w:rsidRDefault="00DE65DF" w:rsidP="00DE65DF">
      <w:r>
        <w:t xml:space="preserve">Gugino &amp; Ryel Financial </w:t>
      </w:r>
    </w:p>
    <w:p w14:paraId="6A7BA42A" w14:textId="5FAA15B5" w:rsidR="00DE0878" w:rsidRDefault="00DE0878">
      <w:r>
        <w:t>Inner Lakes Federal Credit Union</w:t>
      </w:r>
    </w:p>
    <w:p w14:paraId="68AA6CF7" w14:textId="30B3602B" w:rsidR="00DE0878" w:rsidRDefault="00DE0878">
      <w:r>
        <w:t>M&amp;T Bank</w:t>
      </w:r>
    </w:p>
    <w:p w14:paraId="6C7D23D1" w14:textId="58F56430" w:rsidR="00DE0878" w:rsidRDefault="00DE0878">
      <w:r>
        <w:t>Rose Crino, CPA</w:t>
      </w:r>
    </w:p>
    <w:p w14:paraId="11B814F7" w14:textId="5E0911FC" w:rsidR="00DE0878" w:rsidRDefault="00DE0878"/>
    <w:p w14:paraId="1D03CA9D" w14:textId="737C712D" w:rsidR="00DE0878" w:rsidRPr="00DE65DF" w:rsidRDefault="00DE0878">
      <w:pPr>
        <w:rPr>
          <w:b/>
          <w:bCs/>
        </w:rPr>
      </w:pPr>
      <w:r w:rsidRPr="00DE65DF">
        <w:rPr>
          <w:b/>
          <w:bCs/>
        </w:rPr>
        <w:t>Non-Profits</w:t>
      </w:r>
    </w:p>
    <w:p w14:paraId="2E28A88C" w14:textId="69739D0F" w:rsidR="00DE65DF" w:rsidRDefault="00DE65DF" w:rsidP="00DE65DF">
      <w:r>
        <w:t>Darwin R. Barker Library</w:t>
      </w:r>
    </w:p>
    <w:p w14:paraId="135D37CC" w14:textId="373A3EBE" w:rsidR="00DE65DF" w:rsidRDefault="00DE65DF" w:rsidP="00DE65DF">
      <w:r>
        <w:t>Literacy Volunteers of Chautauqua</w:t>
      </w:r>
    </w:p>
    <w:p w14:paraId="5085C7DA" w14:textId="7833AC88" w:rsidR="00DE65DF" w:rsidRDefault="00DE65DF" w:rsidP="00DE65DF">
      <w:r>
        <w:t>Fredonia Presbyterian Church</w:t>
      </w:r>
    </w:p>
    <w:p w14:paraId="00434E82" w14:textId="59CE2437" w:rsidR="00DE65DF" w:rsidRDefault="00DE65DF" w:rsidP="00DE65DF">
      <w:r>
        <w:t>St. Anthony</w:t>
      </w:r>
      <w:r>
        <w:t xml:space="preserve"> Catholic Church</w:t>
      </w:r>
    </w:p>
    <w:p w14:paraId="32FCD3CE" w14:textId="77777777" w:rsidR="00DE65DF" w:rsidRDefault="00DE65DF" w:rsidP="00DE65DF">
      <w:r>
        <w:t>St. Joseph Catholic Church</w:t>
      </w:r>
    </w:p>
    <w:p w14:paraId="080EB24E" w14:textId="7CDA5D48" w:rsidR="00DE0878" w:rsidRDefault="00DE0878">
      <w:r>
        <w:t>St. Paul Lutheran Church</w:t>
      </w:r>
    </w:p>
    <w:p w14:paraId="5FF8DE43" w14:textId="77777777" w:rsidR="00DE65DF" w:rsidRDefault="00DE65DF" w:rsidP="00DE65DF">
      <w:r>
        <w:t>The Next Chapter Book Store</w:t>
      </w:r>
    </w:p>
    <w:p w14:paraId="5D3A9909" w14:textId="2C0DD30D" w:rsidR="00DE0878" w:rsidRDefault="00DE0878"/>
    <w:p w14:paraId="296658F7" w14:textId="1541825C" w:rsidR="00DE0878" w:rsidRPr="00DE65DF" w:rsidRDefault="00DE0878">
      <w:pPr>
        <w:rPr>
          <w:b/>
          <w:bCs/>
        </w:rPr>
      </w:pPr>
      <w:r w:rsidRPr="00DE65DF">
        <w:rPr>
          <w:b/>
          <w:bCs/>
        </w:rPr>
        <w:t>Retail</w:t>
      </w:r>
    </w:p>
    <w:p w14:paraId="2C6E3186" w14:textId="77777777" w:rsidR="00DE65DF" w:rsidRDefault="00DE65DF" w:rsidP="00DE65DF">
      <w:r>
        <w:t>Cool Little Music Shop</w:t>
      </w:r>
    </w:p>
    <w:p w14:paraId="283760DE" w14:textId="77777777" w:rsidR="00DE65DF" w:rsidRDefault="00DE65DF" w:rsidP="00DE65DF">
      <w:r>
        <w:t>Fresh &amp; Fancy Floral Design Studio</w:t>
      </w:r>
    </w:p>
    <w:p w14:paraId="362F0135" w14:textId="6D31E48B" w:rsidR="00DE65DF" w:rsidRDefault="00DE65DF" w:rsidP="00DE65DF">
      <w:r>
        <w:t>Fredonia Coin &amp; Treasure</w:t>
      </w:r>
    </w:p>
    <w:p w14:paraId="2E199D89" w14:textId="14A29F1F" w:rsidR="004C5F13" w:rsidRDefault="004C5F13" w:rsidP="00DE65DF">
      <w:r>
        <w:t>Great Lakes Gold &amp; Silver</w:t>
      </w:r>
    </w:p>
    <w:p w14:paraId="05F80829" w14:textId="77777777" w:rsidR="00DE65DF" w:rsidRDefault="00DE65DF" w:rsidP="00DE65DF">
      <w:r>
        <w:t>Jamestown Mattress</w:t>
      </w:r>
    </w:p>
    <w:p w14:paraId="1622C01E" w14:textId="77777777" w:rsidR="00DE65DF" w:rsidRDefault="00DE65DF" w:rsidP="00DE65DF">
      <w:r>
        <w:t>Lady of the Lake</w:t>
      </w:r>
    </w:p>
    <w:p w14:paraId="01328E86" w14:textId="77777777" w:rsidR="00DE65DF" w:rsidRDefault="00DE65DF" w:rsidP="00DE65DF">
      <w:r>
        <w:t>Pucci’s Carpet One</w:t>
      </w:r>
    </w:p>
    <w:p w14:paraId="26D950A1" w14:textId="4CC67647" w:rsidR="00DE0878" w:rsidRDefault="00DE0878">
      <w:r>
        <w:t>Rhythm &amp; Grooves Record Store</w:t>
      </w:r>
    </w:p>
    <w:p w14:paraId="5623E72A" w14:textId="27B1E797" w:rsidR="00DE0878" w:rsidRDefault="00DE0878">
      <w:r>
        <w:t>The Sew-er’s Choice</w:t>
      </w:r>
    </w:p>
    <w:p w14:paraId="5EC34861" w14:textId="716ECE19" w:rsidR="00DE65DF" w:rsidRDefault="00DE0878">
      <w:r>
        <w:t>The Home Depot</w:t>
      </w:r>
    </w:p>
    <w:p w14:paraId="43F5EE3F" w14:textId="4CC1CF90" w:rsidR="00DE0878" w:rsidRDefault="00DE0878"/>
    <w:p w14:paraId="424497A3" w14:textId="5EA9436C" w:rsidR="00DE0878" w:rsidRPr="00DE65DF" w:rsidRDefault="00DE0878">
      <w:pPr>
        <w:rPr>
          <w:b/>
          <w:bCs/>
        </w:rPr>
      </w:pPr>
      <w:r w:rsidRPr="00DE65DF">
        <w:rPr>
          <w:b/>
          <w:bCs/>
        </w:rPr>
        <w:t>Animal Wellness</w:t>
      </w:r>
    </w:p>
    <w:p w14:paraId="1E8C7FD8" w14:textId="1A6EB407" w:rsidR="00DE0878" w:rsidRDefault="00DE0878">
      <w:r>
        <w:t>Fredonia Animal Hospital</w:t>
      </w:r>
    </w:p>
    <w:p w14:paraId="23FD3BEC" w14:textId="7ABBAE29" w:rsidR="00DE65DF" w:rsidRDefault="00DE65DF">
      <w:r>
        <w:t>Stacy’s Spaw</w:t>
      </w:r>
    </w:p>
    <w:p w14:paraId="01B60889" w14:textId="3F7221AC" w:rsidR="00DE0878" w:rsidRDefault="00DE0878"/>
    <w:p w14:paraId="6CA095AE" w14:textId="77777777" w:rsidR="00265E76" w:rsidRDefault="00265E76">
      <w:pPr>
        <w:rPr>
          <w:b/>
          <w:bCs/>
        </w:rPr>
      </w:pPr>
    </w:p>
    <w:p w14:paraId="18829C48" w14:textId="1511F2E9" w:rsidR="00DE0878" w:rsidRPr="00DE65DF" w:rsidRDefault="00DE0878">
      <w:pPr>
        <w:rPr>
          <w:b/>
          <w:bCs/>
        </w:rPr>
      </w:pPr>
      <w:r w:rsidRPr="00DE65DF">
        <w:rPr>
          <w:b/>
          <w:bCs/>
        </w:rPr>
        <w:lastRenderedPageBreak/>
        <w:t>Food Industry</w:t>
      </w:r>
    </w:p>
    <w:p w14:paraId="78E1EA02" w14:textId="77777777" w:rsidR="00DE65DF" w:rsidRDefault="00DE65DF" w:rsidP="00DE65DF">
      <w:r>
        <w:t>Dollar General (Main Street)</w:t>
      </w:r>
    </w:p>
    <w:p w14:paraId="06B53BA2" w14:textId="3C3C85B3" w:rsidR="00DE65DF" w:rsidRDefault="00DE65DF" w:rsidP="00DE65DF">
      <w:r>
        <w:t>Domas Fare</w:t>
      </w:r>
    </w:p>
    <w:p w14:paraId="4B9C01C7" w14:textId="77777777" w:rsidR="00DE65DF" w:rsidRDefault="00DE65DF" w:rsidP="00DE65DF">
      <w:r>
        <w:t>Fred’s Food Service</w:t>
      </w:r>
    </w:p>
    <w:p w14:paraId="0E9C4D1E" w14:textId="77777777" w:rsidR="00DE65DF" w:rsidRDefault="00DE65DF" w:rsidP="00DE65DF">
      <w:r>
        <w:t>Fredonia Food Mart &amp; Deli</w:t>
      </w:r>
    </w:p>
    <w:p w14:paraId="4804435C" w14:textId="3FC28933" w:rsidR="00DE0878" w:rsidRDefault="00DE0878">
      <w:r>
        <w:t>Om Nohm Bakery &amp; Café</w:t>
      </w:r>
    </w:p>
    <w:p w14:paraId="7A24BF5C" w14:textId="587EF946" w:rsidR="00DE65DF" w:rsidRDefault="00DE65DF">
      <w:r>
        <w:t>The Cakery</w:t>
      </w:r>
    </w:p>
    <w:p w14:paraId="344752A7" w14:textId="6CE416A6" w:rsidR="00DE0878" w:rsidRDefault="00DE0878"/>
    <w:p w14:paraId="0545BCA5" w14:textId="577C3A43" w:rsidR="00DE0878" w:rsidRPr="004C5F13" w:rsidRDefault="00DE0878">
      <w:pPr>
        <w:rPr>
          <w:b/>
          <w:bCs/>
        </w:rPr>
      </w:pPr>
      <w:r w:rsidRPr="004C5F13">
        <w:rPr>
          <w:b/>
          <w:bCs/>
        </w:rPr>
        <w:t>Insurance</w:t>
      </w:r>
    </w:p>
    <w:p w14:paraId="63CD5219" w14:textId="77777777" w:rsidR="004C5F13" w:rsidRDefault="004C5F13" w:rsidP="004C5F13">
      <w:r>
        <w:t>Mayville Tremaine</w:t>
      </w:r>
    </w:p>
    <w:p w14:paraId="14972F23" w14:textId="77777777" w:rsidR="004C5F13" w:rsidRDefault="004C5F13" w:rsidP="004C5F13">
      <w:r>
        <w:t>State Farm</w:t>
      </w:r>
    </w:p>
    <w:p w14:paraId="53D3F67A" w14:textId="22F70A82" w:rsidR="00DE0878" w:rsidRDefault="00DE0878">
      <w:r>
        <w:t>The Getzoni Agency</w:t>
      </w:r>
    </w:p>
    <w:p w14:paraId="35903CB2" w14:textId="77777777" w:rsidR="004C5F13" w:rsidRDefault="004C5F13"/>
    <w:p w14:paraId="2F3B2A70" w14:textId="73AC4BDC" w:rsidR="00DE65DF" w:rsidRPr="004C5F13" w:rsidRDefault="00DE65DF">
      <w:pPr>
        <w:rPr>
          <w:b/>
          <w:bCs/>
        </w:rPr>
      </w:pPr>
      <w:r w:rsidRPr="004C5F13">
        <w:rPr>
          <w:b/>
          <w:bCs/>
        </w:rPr>
        <w:t xml:space="preserve">Legal </w:t>
      </w:r>
    </w:p>
    <w:p w14:paraId="5BC71901" w14:textId="77777777" w:rsidR="004C5F13" w:rsidRDefault="004C5F13" w:rsidP="004C5F13">
      <w:r>
        <w:t>Brautigam &amp; Grautigam, LLP</w:t>
      </w:r>
    </w:p>
    <w:p w14:paraId="00172A1D" w14:textId="77777777" w:rsidR="004C5F13" w:rsidRDefault="004C5F13" w:rsidP="004C5F13">
      <w:r>
        <w:t>Drayo Law Offices</w:t>
      </w:r>
    </w:p>
    <w:p w14:paraId="33E736E7" w14:textId="2CF3BE1D" w:rsidR="00DE65DF" w:rsidRDefault="00DE65DF">
      <w:r>
        <w:t>Eades &amp; Militello, P.C.</w:t>
      </w:r>
    </w:p>
    <w:p w14:paraId="142B2EF0" w14:textId="77777777" w:rsidR="00DE65DF" w:rsidRDefault="00DE65DF"/>
    <w:p w14:paraId="0B2D9A37" w14:textId="318F8B72" w:rsidR="00DE0878" w:rsidRPr="004C5F13" w:rsidRDefault="00DE0878">
      <w:pPr>
        <w:rPr>
          <w:b/>
          <w:bCs/>
        </w:rPr>
      </w:pPr>
      <w:r w:rsidRPr="004C5F13">
        <w:rPr>
          <w:b/>
          <w:bCs/>
        </w:rPr>
        <w:t>Services</w:t>
      </w:r>
    </w:p>
    <w:p w14:paraId="0162F3AA" w14:textId="127164FC" w:rsidR="00DE0878" w:rsidRDefault="00DE0878">
      <w:r>
        <w:t>Chautauqua Brick Co Inc.</w:t>
      </w:r>
    </w:p>
    <w:p w14:paraId="233BC3FB" w14:textId="3138DAE2" w:rsidR="004C5F13" w:rsidRDefault="004C5F13">
      <w:r>
        <w:t>Colley’s Pools and Spas</w:t>
      </w:r>
    </w:p>
    <w:p w14:paraId="646E3078" w14:textId="72466A85" w:rsidR="004C5F13" w:rsidRDefault="004C5F13">
      <w:r>
        <w:t>Comerford Collision</w:t>
      </w:r>
    </w:p>
    <w:p w14:paraId="506093DC" w14:textId="11F03D79" w:rsidR="00143F47" w:rsidRDefault="00143F47">
      <w:r>
        <w:t xml:space="preserve">Culligan </w:t>
      </w:r>
    </w:p>
    <w:p w14:paraId="7E52687E" w14:textId="73A43590" w:rsidR="00DE65DF" w:rsidRDefault="00DE65DF">
      <w:r>
        <w:t>DFT Communications</w:t>
      </w:r>
    </w:p>
    <w:p w14:paraId="7DA7C95F" w14:textId="0B130D92" w:rsidR="00DE65DF" w:rsidRDefault="00DE65DF">
      <w:r>
        <w:t>Howard Hanna (Stephen Holt)</w:t>
      </w:r>
    </w:p>
    <w:p w14:paraId="1E24A13B" w14:textId="77777777" w:rsidR="00DE65DF" w:rsidRDefault="00DE65DF" w:rsidP="00DE65DF">
      <w:r>
        <w:t>Jim’s Dry Cleaners</w:t>
      </w:r>
    </w:p>
    <w:p w14:paraId="74FC42A6" w14:textId="04BC8E61" w:rsidR="00DE65DF" w:rsidRDefault="00DE65DF">
      <w:r>
        <w:t>Midtown Realty</w:t>
      </w:r>
    </w:p>
    <w:p w14:paraId="50AECA3F" w14:textId="13B7397C" w:rsidR="00DE65DF" w:rsidRDefault="00DE65DF">
      <w:r>
        <w:t>Sur</w:t>
      </w:r>
      <w:r w:rsidR="004C5F13">
        <w:t>g</w:t>
      </w:r>
      <w:r>
        <w:t>e (New to town and new to FFC!)</w:t>
      </w:r>
    </w:p>
    <w:p w14:paraId="05D77D17" w14:textId="257B722C" w:rsidR="00DE65DF" w:rsidRDefault="00DE65DF">
      <w:r>
        <w:t>Sir Prints Alot</w:t>
      </w:r>
    </w:p>
    <w:p w14:paraId="0593D013" w14:textId="486DDECC" w:rsidR="00DE0878" w:rsidRDefault="00DE0878"/>
    <w:p w14:paraId="620FC40B" w14:textId="11E0B317" w:rsidR="00DE0878" w:rsidRDefault="00DE0878"/>
    <w:p w14:paraId="4775D487" w14:textId="77777777" w:rsidR="00265E76" w:rsidRDefault="00DE0878">
      <w:pPr>
        <w:rPr>
          <w:b/>
          <w:bCs/>
        </w:rPr>
      </w:pPr>
      <w:r w:rsidRPr="00143F47">
        <w:rPr>
          <w:b/>
          <w:bCs/>
        </w:rPr>
        <w:t xml:space="preserve">Places that don’t have the space to collect </w:t>
      </w:r>
    </w:p>
    <w:p w14:paraId="74432BB4" w14:textId="1917F745" w:rsidR="00DE0878" w:rsidRPr="00143F47" w:rsidRDefault="00DE0878">
      <w:pPr>
        <w:rPr>
          <w:b/>
          <w:bCs/>
        </w:rPr>
      </w:pPr>
      <w:r w:rsidRPr="00143F47">
        <w:rPr>
          <w:b/>
          <w:bCs/>
        </w:rPr>
        <w:t>but are supporting FFC in other ways</w:t>
      </w:r>
    </w:p>
    <w:p w14:paraId="0D146A14" w14:textId="46E5EB67" w:rsidR="00DE0878" w:rsidRDefault="00DE0878">
      <w:r>
        <w:t>Bell Chiropractic</w:t>
      </w:r>
    </w:p>
    <w:p w14:paraId="7D84A495" w14:textId="620F83C8" w:rsidR="00143F47" w:rsidRDefault="00143F47">
      <w:r>
        <w:t>Fredonia Cycle Shop</w:t>
      </w:r>
    </w:p>
    <w:p w14:paraId="083F7689" w14:textId="10C58E87" w:rsidR="00143F47" w:rsidRDefault="00143F47">
      <w:r>
        <w:t xml:space="preserve">Concord Pharmacy </w:t>
      </w:r>
    </w:p>
    <w:p w14:paraId="423C26B9" w14:textId="77777777" w:rsidR="00265E76" w:rsidRDefault="00265E76">
      <w:pPr>
        <w:sectPr w:rsidR="00265E76" w:rsidSect="00265E7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B5C7EB5" w14:textId="7560A219" w:rsidR="00DE0878" w:rsidRDefault="00DE0878"/>
    <w:sectPr w:rsidR="00DE0878" w:rsidSect="00265E7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878"/>
    <w:rsid w:val="00143F47"/>
    <w:rsid w:val="00265E76"/>
    <w:rsid w:val="004C5F13"/>
    <w:rsid w:val="00DE0878"/>
    <w:rsid w:val="00DE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50FC0"/>
  <w15:chartTrackingRefBased/>
  <w15:docId w15:val="{3D802F24-0501-43ED-BCD0-53253D73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Clark-Porter</dc:creator>
  <cp:keywords/>
  <dc:description/>
  <cp:lastModifiedBy>Holly Clark-Porter</cp:lastModifiedBy>
  <cp:revision>1</cp:revision>
  <dcterms:created xsi:type="dcterms:W3CDTF">2022-10-12T15:28:00Z</dcterms:created>
  <dcterms:modified xsi:type="dcterms:W3CDTF">2022-10-12T16:23:00Z</dcterms:modified>
</cp:coreProperties>
</file>